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7D" w:rsidRDefault="00971803" w:rsidP="00971803">
      <w:pPr>
        <w:rPr>
          <w:rFonts w:ascii="Century Gothic" w:hAnsi="Century Gothic"/>
          <w:sz w:val="24"/>
          <w:szCs w:val="24"/>
        </w:rPr>
      </w:pPr>
      <w:r w:rsidRPr="00971803">
        <w:rPr>
          <w:rFonts w:ascii="Century Gothic" w:hAnsi="Century Gothic"/>
          <w:sz w:val="24"/>
          <w:szCs w:val="24"/>
        </w:rPr>
        <w:t>January 26, 2012</w:t>
      </w:r>
    </w:p>
    <w:p w:rsidR="00126A73" w:rsidRDefault="00971803" w:rsidP="00971803">
      <w:pPr>
        <w:rPr>
          <w:rFonts w:ascii="Century Gothic" w:hAnsi="Century Gothic"/>
          <w:sz w:val="24"/>
          <w:szCs w:val="24"/>
        </w:rPr>
      </w:pPr>
      <w:r>
        <w:rPr>
          <w:rFonts w:ascii="Century Gothic" w:hAnsi="Century Gothic"/>
          <w:sz w:val="24"/>
          <w:szCs w:val="24"/>
        </w:rPr>
        <w:t>The 2</w:t>
      </w:r>
      <w:r w:rsidRPr="00971803">
        <w:rPr>
          <w:rFonts w:ascii="Century Gothic" w:hAnsi="Century Gothic"/>
          <w:sz w:val="24"/>
          <w:szCs w:val="24"/>
          <w:vertAlign w:val="superscript"/>
        </w:rPr>
        <w:t>nd</w:t>
      </w:r>
      <w:r>
        <w:rPr>
          <w:rFonts w:ascii="Century Gothic" w:hAnsi="Century Gothic"/>
          <w:sz w:val="24"/>
          <w:szCs w:val="24"/>
        </w:rPr>
        <w:t xml:space="preserve"> grade team met to discuss our Reading DIBELS scores as well as our MAPS score.  We talked about organizing sets of chapter books with study guides</w:t>
      </w:r>
      <w:r w:rsidR="00126A73">
        <w:rPr>
          <w:rFonts w:ascii="Century Gothic" w:hAnsi="Century Gothic"/>
          <w:sz w:val="24"/>
          <w:szCs w:val="24"/>
        </w:rPr>
        <w:t xml:space="preserve">.  We would store them in one place and teachers would be able to use them with groups of students for Literature Circles and such.  </w:t>
      </w:r>
    </w:p>
    <w:p w:rsidR="00971803" w:rsidRDefault="00126A73" w:rsidP="00971803">
      <w:pPr>
        <w:rPr>
          <w:rFonts w:ascii="Century Gothic" w:hAnsi="Century Gothic"/>
          <w:sz w:val="24"/>
          <w:szCs w:val="24"/>
        </w:rPr>
      </w:pPr>
      <w:r>
        <w:rPr>
          <w:rFonts w:ascii="Century Gothic" w:hAnsi="Century Gothic"/>
          <w:sz w:val="24"/>
          <w:szCs w:val="24"/>
        </w:rPr>
        <w:t xml:space="preserve">We also talked about the progress of our students who are receiving Reading Mastery interventions from the </w:t>
      </w:r>
      <w:proofErr w:type="spellStart"/>
      <w:r>
        <w:rPr>
          <w:rFonts w:ascii="Century Gothic" w:hAnsi="Century Gothic"/>
          <w:sz w:val="24"/>
          <w:szCs w:val="24"/>
        </w:rPr>
        <w:t>para</w:t>
      </w:r>
      <w:proofErr w:type="spellEnd"/>
      <w:r>
        <w:rPr>
          <w:rFonts w:ascii="Century Gothic" w:hAnsi="Century Gothic"/>
          <w:sz w:val="24"/>
          <w:szCs w:val="24"/>
        </w:rPr>
        <w:t xml:space="preserve">-educators.  We would like to have Mr. Seidensticker do a fidelity check on one of our </w:t>
      </w:r>
      <w:proofErr w:type="spellStart"/>
      <w:r>
        <w:rPr>
          <w:rFonts w:ascii="Century Gothic" w:hAnsi="Century Gothic"/>
          <w:sz w:val="24"/>
          <w:szCs w:val="24"/>
        </w:rPr>
        <w:t>para</w:t>
      </w:r>
      <w:proofErr w:type="spellEnd"/>
      <w:r w:rsidR="00D07ADC">
        <w:rPr>
          <w:rFonts w:ascii="Century Gothic" w:hAnsi="Century Gothic"/>
          <w:sz w:val="24"/>
          <w:szCs w:val="24"/>
        </w:rPr>
        <w:t>-educator</w:t>
      </w:r>
      <w:r>
        <w:rPr>
          <w:rFonts w:ascii="Century Gothic" w:hAnsi="Century Gothic"/>
          <w:sz w:val="24"/>
          <w:szCs w:val="24"/>
        </w:rPr>
        <w:t xml:space="preserve">s to see that the instruction is being delivered appropriately and efficiently.  </w:t>
      </w:r>
    </w:p>
    <w:p w:rsidR="00126A73" w:rsidRDefault="00126A73" w:rsidP="00971803">
      <w:pPr>
        <w:rPr>
          <w:rFonts w:ascii="Century Gothic" w:hAnsi="Century Gothic"/>
          <w:sz w:val="24"/>
          <w:szCs w:val="24"/>
        </w:rPr>
      </w:pPr>
      <w:r>
        <w:rPr>
          <w:rFonts w:ascii="Century Gothic" w:hAnsi="Century Gothic"/>
          <w:sz w:val="24"/>
          <w:szCs w:val="24"/>
        </w:rPr>
        <w:t xml:space="preserve">We checked in with each other about Math and upcoming Valentine’s Day.  We decided we would be doing the Post Office, although there are different variations on how it will be done.  </w:t>
      </w:r>
    </w:p>
    <w:p w:rsidR="00126A73" w:rsidRPr="00971803" w:rsidRDefault="00126A73" w:rsidP="00971803">
      <w:pPr>
        <w:rPr>
          <w:rFonts w:ascii="Century Gothic" w:hAnsi="Century Gothic"/>
          <w:sz w:val="24"/>
          <w:szCs w:val="24"/>
        </w:rPr>
      </w:pPr>
      <w:r>
        <w:rPr>
          <w:rFonts w:ascii="Century Gothic" w:hAnsi="Century Gothic"/>
          <w:sz w:val="24"/>
          <w:szCs w:val="24"/>
        </w:rPr>
        <w:t xml:space="preserve">Lastly, we are feeling a need to have some additional help/training on what we can do with the MAPS scores.  We understand there is a way to go into Descartes and learn more about the Next Steps for students.  We feel this is </w:t>
      </w:r>
      <w:r w:rsidR="00D41040">
        <w:rPr>
          <w:rFonts w:ascii="Century Gothic" w:hAnsi="Century Gothic"/>
          <w:sz w:val="24"/>
          <w:szCs w:val="24"/>
        </w:rPr>
        <w:t xml:space="preserve">necessary if we continue testing our students in MAPS.  </w:t>
      </w:r>
    </w:p>
    <w:sectPr w:rsidR="00126A73" w:rsidRPr="00971803" w:rsidSect="002739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1803"/>
    <w:rsid w:val="00126A73"/>
    <w:rsid w:val="0027397D"/>
    <w:rsid w:val="003E2FC2"/>
    <w:rsid w:val="00951712"/>
    <w:rsid w:val="00971803"/>
    <w:rsid w:val="00D07ADC"/>
    <w:rsid w:val="00D41040"/>
    <w:rsid w:val="00F13DF4"/>
    <w:rsid w:val="00FE2E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9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4</cp:revision>
  <dcterms:created xsi:type="dcterms:W3CDTF">2012-01-26T21:51:00Z</dcterms:created>
  <dcterms:modified xsi:type="dcterms:W3CDTF">2012-01-26T22:00:00Z</dcterms:modified>
</cp:coreProperties>
</file>